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728" w:rsidRDefault="000E4728" w:rsidP="000E4728">
      <w:pPr>
        <w:ind w:firstLine="5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13</w:t>
      </w:r>
    </w:p>
    <w:p w:rsidR="000E4728" w:rsidRPr="00711023" w:rsidRDefault="000E4728" w:rsidP="000E4728">
      <w:pPr>
        <w:ind w:firstLine="540"/>
        <w:jc w:val="center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Правила расследования и учета несчастных случаев и иных повреждений здоровья работников, связанных с трудовой де</w:t>
      </w:r>
      <w:r w:rsidRPr="00711023">
        <w:rPr>
          <w:rFonts w:ascii="Times New Roman" w:hAnsi="Times New Roman"/>
          <w:b/>
          <w:sz w:val="28"/>
          <w:szCs w:val="28"/>
        </w:rPr>
        <w:t>я</w:t>
      </w:r>
      <w:r w:rsidRPr="00711023">
        <w:rPr>
          <w:rFonts w:ascii="Times New Roman" w:hAnsi="Times New Roman"/>
          <w:b/>
          <w:sz w:val="28"/>
          <w:szCs w:val="28"/>
        </w:rPr>
        <w:t>тельностью</w:t>
      </w:r>
    </w:p>
    <w:p w:rsidR="000E4728" w:rsidRPr="00711023" w:rsidRDefault="000E4728" w:rsidP="000E472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Общие положения</w:t>
      </w:r>
    </w:p>
    <w:p w:rsidR="000E4728" w:rsidRPr="00711023" w:rsidRDefault="000E4728" w:rsidP="000E4728">
      <w:pPr>
        <w:numPr>
          <w:ilvl w:val="0"/>
          <w:numId w:val="2"/>
        </w:numPr>
        <w:tabs>
          <w:tab w:val="clear" w:pos="144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Правила расследования и учета несчастных случаев и иных повр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ждений здоровья работников, связанные с трудовой деятельностью устанавл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вают единый порядок расследования, оформления и регистрации несчастных случаев, профессиональных заболеваний, отравлений и иных повреждений зд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ровья, происшедших в процессе исполнения трудовых обязанностей с работниками, состоящими в трудовых отношениях с работ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дателями.</w:t>
      </w:r>
    </w:p>
    <w:p w:rsidR="000E4728" w:rsidRPr="00711023" w:rsidRDefault="000E4728" w:rsidP="000E4728">
      <w:pPr>
        <w:numPr>
          <w:ilvl w:val="0"/>
          <w:numId w:val="2"/>
        </w:numPr>
        <w:tabs>
          <w:tab w:val="clear" w:pos="144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Действие</w:t>
      </w:r>
      <w:r>
        <w:rPr>
          <w:rFonts w:ascii="Times New Roman" w:hAnsi="Times New Roman"/>
          <w:sz w:val="28"/>
          <w:szCs w:val="28"/>
        </w:rPr>
        <w:t xml:space="preserve"> правил распространяется также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 w:rsidRPr="00711023">
        <w:rPr>
          <w:rFonts w:ascii="Times New Roman" w:hAnsi="Times New Roman"/>
          <w:sz w:val="28"/>
          <w:szCs w:val="28"/>
        </w:rPr>
        <w:t>: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лиц, получающих профессиональную подготовку, проходящих испытател</w:t>
      </w:r>
      <w:r w:rsidRPr="00711023">
        <w:rPr>
          <w:rFonts w:ascii="Times New Roman" w:hAnsi="Times New Roman"/>
          <w:sz w:val="28"/>
          <w:szCs w:val="28"/>
        </w:rPr>
        <w:t>ь</w:t>
      </w:r>
      <w:r w:rsidRPr="00711023">
        <w:rPr>
          <w:rFonts w:ascii="Times New Roman" w:hAnsi="Times New Roman"/>
          <w:sz w:val="28"/>
          <w:szCs w:val="28"/>
        </w:rPr>
        <w:t>ный срок или таким образом готовящихся у работодателя к будущей производственной де</w:t>
      </w:r>
      <w:r w:rsidRPr="00711023">
        <w:rPr>
          <w:rFonts w:ascii="Times New Roman" w:hAnsi="Times New Roman"/>
          <w:sz w:val="28"/>
          <w:szCs w:val="28"/>
        </w:rPr>
        <w:t>я</w:t>
      </w:r>
      <w:r w:rsidRPr="00711023">
        <w:rPr>
          <w:rFonts w:ascii="Times New Roman" w:hAnsi="Times New Roman"/>
          <w:sz w:val="28"/>
          <w:szCs w:val="28"/>
        </w:rPr>
        <w:t>тельности;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лиц, обучающихся в учебных заведениях, реализующих образовательные программы начального профессионального образования, при прохо</w:t>
      </w:r>
      <w:r w:rsidRPr="00711023">
        <w:rPr>
          <w:rFonts w:ascii="Times New Roman" w:hAnsi="Times New Roman"/>
          <w:sz w:val="28"/>
          <w:szCs w:val="28"/>
        </w:rPr>
        <w:t>ж</w:t>
      </w:r>
      <w:r w:rsidRPr="00711023">
        <w:rPr>
          <w:rFonts w:ascii="Times New Roman" w:hAnsi="Times New Roman"/>
          <w:sz w:val="28"/>
          <w:szCs w:val="28"/>
        </w:rPr>
        <w:t>дении ими профессиональной практики или выполнении работы у работод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теля;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3)военнослужащих, привлеченных к выполнению работ, не связанных с прох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ждением военной службы;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4)лиц, привлекаемых к труду по приговору суда;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5)личный состав военизированных аварийно-спасательных частей, военизир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ванной охраны, членов добровольных команд по ликвидации последствий аварий, стихийных бедствий, по спасению челов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ческой жизни и имущества.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3. Всякое повреждение здоровья работников, связанное с их трудовой де</w:t>
      </w:r>
      <w:r w:rsidRPr="00711023">
        <w:rPr>
          <w:rFonts w:ascii="Times New Roman" w:hAnsi="Times New Roman"/>
          <w:sz w:val="28"/>
          <w:szCs w:val="28"/>
        </w:rPr>
        <w:t>я</w:t>
      </w:r>
      <w:r w:rsidRPr="00711023">
        <w:rPr>
          <w:rFonts w:ascii="Times New Roman" w:hAnsi="Times New Roman"/>
          <w:sz w:val="28"/>
          <w:szCs w:val="28"/>
        </w:rPr>
        <w:t xml:space="preserve">тельностью и приведшее к временной </w:t>
      </w:r>
      <w:r>
        <w:rPr>
          <w:rFonts w:ascii="Times New Roman" w:hAnsi="Times New Roman"/>
          <w:sz w:val="28"/>
          <w:szCs w:val="28"/>
        </w:rPr>
        <w:t xml:space="preserve"> нетрудоспособности </w:t>
      </w:r>
      <w:r w:rsidRPr="00711023">
        <w:rPr>
          <w:rFonts w:ascii="Times New Roman" w:hAnsi="Times New Roman"/>
          <w:sz w:val="28"/>
          <w:szCs w:val="28"/>
        </w:rPr>
        <w:t>на один день и 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лее или постоянной нетрудоспособности либо смерти, рассматривается как 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счастный случай на производстве,  а его обстоятельства и причины расследуются в соо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ветствии с настоящими Правилами.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4. В зависимости от причины</w:t>
      </w:r>
      <w:r>
        <w:rPr>
          <w:rFonts w:ascii="Times New Roman" w:hAnsi="Times New Roman"/>
          <w:sz w:val="28"/>
          <w:szCs w:val="28"/>
        </w:rPr>
        <w:t xml:space="preserve"> несчастные случаи</w:t>
      </w:r>
      <w:r w:rsidRPr="00711023">
        <w:rPr>
          <w:rFonts w:ascii="Times New Roman" w:hAnsi="Times New Roman"/>
          <w:sz w:val="28"/>
          <w:szCs w:val="28"/>
        </w:rPr>
        <w:t xml:space="preserve"> классифицируются и оформляются как производственные (профессиональные) травмы и иные повреждения здоровья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ботников, полученные: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1)перед началом или по окончании рабочего времени при подготовке и приведении в порядок рабочего места, орудий производства, средств инд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видуальной защиты;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2)в течение рабочего времени на месте работы или во время командировки л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бо в другом  месте, нахождение в котором было связано с выполнением труд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вых или иных обязанностей, связанных с поручением работодателя или орган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заторов раб</w:t>
      </w:r>
      <w:r>
        <w:rPr>
          <w:rFonts w:ascii="Times New Roman" w:hAnsi="Times New Roman"/>
          <w:sz w:val="28"/>
          <w:szCs w:val="28"/>
        </w:rPr>
        <w:t>от</w:t>
      </w:r>
      <w:r w:rsidRPr="00711023">
        <w:rPr>
          <w:rFonts w:ascii="Times New Roman" w:hAnsi="Times New Roman"/>
          <w:sz w:val="28"/>
          <w:szCs w:val="28"/>
        </w:rPr>
        <w:t>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3)в результате воздействия опасных и вредных производственных факторов; 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</w:t>
      </w:r>
      <w:proofErr w:type="gramStart"/>
      <w:r w:rsidRPr="00711023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Pr="00711023">
        <w:rPr>
          <w:rFonts w:ascii="Times New Roman" w:hAnsi="Times New Roman"/>
          <w:sz w:val="28"/>
          <w:szCs w:val="28"/>
        </w:rPr>
        <w:t>в рабочее время, по пути следования работника к месту работы по заданию работодателя, деятельность которого связана с передвижением между объектами обслужив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ния;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5)на транспорте работодателя;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6)на личном транспорте, при наличии письменного согласия работодателя на право использования его для сл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жебных поездок;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7)в период пребывания по распоряжению работодателя на территории своей или другой организации, а также при защите имущества работодателя либо с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вершении иных действий по собственной инициативе в интересах работодат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ля;</w:t>
      </w:r>
    </w:p>
    <w:p w:rsidR="000E4728" w:rsidRPr="00260A7D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8)по месту работы или во время командировки работника из-за нанесения ему телесных повреждений либо умышленного убийства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ботника при исполнении им трудовых или служебных обязанностей.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5. Не оформляются как производственные (профессиональные) травмы и иные повреждения здоровья работников на производстве, в ходе расследования которых объективно установлено, что они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изошли: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1)при выполнении пострадавшим по собственной инициативе работ, не связа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ных с интересом работодателя;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2)в результате п</w:t>
      </w:r>
      <w:r>
        <w:rPr>
          <w:rFonts w:ascii="Times New Roman" w:hAnsi="Times New Roman"/>
          <w:sz w:val="28"/>
          <w:szCs w:val="28"/>
        </w:rPr>
        <w:t>реднамеренного (умышленного) нанесения</w:t>
      </w:r>
      <w:r w:rsidRPr="00711023">
        <w:rPr>
          <w:rFonts w:ascii="Times New Roman" w:hAnsi="Times New Roman"/>
          <w:sz w:val="28"/>
          <w:szCs w:val="28"/>
        </w:rPr>
        <w:t xml:space="preserve"> вреда своему здор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вью или при совершении пострадавшим, не связанного с воздействием опасных и вредных производственных фа</w:t>
      </w:r>
      <w:r w:rsidRPr="00711023">
        <w:rPr>
          <w:rFonts w:ascii="Times New Roman" w:hAnsi="Times New Roman"/>
          <w:sz w:val="28"/>
          <w:szCs w:val="28"/>
        </w:rPr>
        <w:t>к</w:t>
      </w:r>
      <w:r w:rsidRPr="00711023">
        <w:rPr>
          <w:rFonts w:ascii="Times New Roman" w:hAnsi="Times New Roman"/>
          <w:sz w:val="28"/>
          <w:szCs w:val="28"/>
        </w:rPr>
        <w:t>торов;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3)из-за внезапного ухудшения здоровья пострадавшего, не связанного с воздействием опасных и вредных произво</w:t>
      </w:r>
      <w:r w:rsidRPr="00711023">
        <w:rPr>
          <w:rFonts w:ascii="Times New Roman" w:hAnsi="Times New Roman"/>
          <w:sz w:val="28"/>
          <w:szCs w:val="28"/>
        </w:rPr>
        <w:t>д</w:t>
      </w:r>
      <w:r w:rsidRPr="00711023">
        <w:rPr>
          <w:rFonts w:ascii="Times New Roman" w:hAnsi="Times New Roman"/>
          <w:sz w:val="28"/>
          <w:szCs w:val="28"/>
        </w:rPr>
        <w:t>ственных факторов;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4)в состоянии алкогольного опьянения, употребления сильнодействующих то</w:t>
      </w:r>
      <w:r w:rsidRPr="00711023">
        <w:rPr>
          <w:rFonts w:ascii="Times New Roman" w:hAnsi="Times New Roman"/>
          <w:sz w:val="28"/>
          <w:szCs w:val="28"/>
        </w:rPr>
        <w:t>к</w:t>
      </w:r>
      <w:r w:rsidRPr="00711023">
        <w:rPr>
          <w:rFonts w:ascii="Times New Roman" w:hAnsi="Times New Roman"/>
          <w:sz w:val="28"/>
          <w:szCs w:val="28"/>
        </w:rPr>
        <w:t>сичных и наркотических веществ, что явилось причиной несчастного случая.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6. При проведении комиссией расследования несчастного случая работод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тель обеспечивает все необходимые условия представителям органов госуда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 xml:space="preserve">ственного </w:t>
      </w:r>
      <w:proofErr w:type="gramStart"/>
      <w:r w:rsidRPr="00711023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соблюдение</w:t>
      </w:r>
      <w:r>
        <w:rPr>
          <w:rFonts w:ascii="Times New Roman" w:hAnsi="Times New Roman"/>
          <w:sz w:val="28"/>
          <w:szCs w:val="28"/>
        </w:rPr>
        <w:t>м</w:t>
      </w:r>
      <w:r w:rsidRPr="00711023">
        <w:rPr>
          <w:rFonts w:ascii="Times New Roman" w:hAnsi="Times New Roman"/>
          <w:sz w:val="28"/>
          <w:szCs w:val="28"/>
        </w:rPr>
        <w:t xml:space="preserve"> трудового законодательства для исполн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ния возложенных на них функций.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2. Порядок расследования несчастных случаев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7. О каждом несчастном случае пострадавший или очевидец обязан незамедлительно сообщить работодателю или организатору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ты.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8. Работодатель или организатор работы обязан: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1)организовать первую  медицинскую помощь постр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давшему и его доставку в организацию здравоохранения;</w:t>
      </w:r>
    </w:p>
    <w:p w:rsidR="000E4728" w:rsidRPr="00711023" w:rsidRDefault="000E4728" w:rsidP="000E4728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2)сохранить до начала расследования обстановку на месте несчастн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го случая, т.е. сохранить состояние оборудования и механизмов, а также орудия труда т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кими, какими они были в момент происшествия (если это не угрожает жизни и здоровью работников, а нарушение непрерывности производственного проце</w:t>
      </w:r>
      <w:r w:rsidRPr="00711023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са не приведет к аварии),</w:t>
      </w:r>
      <w:r w:rsidRPr="00711023">
        <w:rPr>
          <w:rFonts w:ascii="Times New Roman" w:hAnsi="Times New Roman"/>
          <w:sz w:val="28"/>
          <w:szCs w:val="28"/>
        </w:rPr>
        <w:t xml:space="preserve"> произвести фотографирование места несчастного сл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чая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9. Ответственные должностные лица организаций здравоохранения дол</w:t>
      </w:r>
      <w:r w:rsidRPr="00711023">
        <w:rPr>
          <w:rFonts w:ascii="Times New Roman" w:hAnsi="Times New Roman"/>
          <w:sz w:val="28"/>
          <w:szCs w:val="28"/>
        </w:rPr>
        <w:t>ж</w:t>
      </w:r>
      <w:r w:rsidRPr="00711023">
        <w:rPr>
          <w:rFonts w:ascii="Times New Roman" w:hAnsi="Times New Roman"/>
          <w:sz w:val="28"/>
          <w:szCs w:val="28"/>
        </w:rPr>
        <w:t>ны информировать работодателей о каждом случае первичного обращения с травмой или иным повреждением здоровья работников на производстве, а та</w:t>
      </w:r>
      <w:r w:rsidRPr="00711023">
        <w:rPr>
          <w:rFonts w:ascii="Times New Roman" w:hAnsi="Times New Roman"/>
          <w:sz w:val="28"/>
          <w:szCs w:val="28"/>
        </w:rPr>
        <w:t>к</w:t>
      </w:r>
      <w:r w:rsidRPr="00711023">
        <w:rPr>
          <w:rFonts w:ascii="Times New Roman" w:hAnsi="Times New Roman"/>
          <w:sz w:val="28"/>
          <w:szCs w:val="28"/>
        </w:rPr>
        <w:t>же в случаях острого профессионального заболевания (отравления) органы г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сударственной санитарно-эпидемиологической службы уполномоченного орг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на по делам здравоохранения (далее - Госсанэпи</w:t>
      </w:r>
      <w:r w:rsidRPr="00711023">
        <w:rPr>
          <w:rFonts w:ascii="Times New Roman" w:hAnsi="Times New Roman"/>
          <w:sz w:val="28"/>
          <w:szCs w:val="28"/>
        </w:rPr>
        <w:t>д</w:t>
      </w:r>
      <w:r w:rsidRPr="00711023">
        <w:rPr>
          <w:rFonts w:ascii="Times New Roman" w:hAnsi="Times New Roman"/>
          <w:sz w:val="28"/>
          <w:szCs w:val="28"/>
        </w:rPr>
        <w:t>служба).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10. Работодатель о несчастном случае на производстве или ином повре</w:t>
      </w:r>
      <w:r w:rsidRPr="00711023">
        <w:rPr>
          <w:rFonts w:ascii="Times New Roman" w:hAnsi="Times New Roman"/>
          <w:sz w:val="28"/>
          <w:szCs w:val="28"/>
        </w:rPr>
        <w:t>ж</w:t>
      </w:r>
      <w:r w:rsidRPr="00711023">
        <w:rPr>
          <w:rFonts w:ascii="Times New Roman" w:hAnsi="Times New Roman"/>
          <w:sz w:val="28"/>
          <w:szCs w:val="28"/>
        </w:rPr>
        <w:t>дении здоровья работников немедленно сообщает</w:t>
      </w:r>
      <w:r>
        <w:rPr>
          <w:rFonts w:ascii="Times New Roman" w:hAnsi="Times New Roman"/>
          <w:sz w:val="28"/>
          <w:szCs w:val="28"/>
        </w:rPr>
        <w:t xml:space="preserve"> в государственную инспе</w:t>
      </w:r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цию труда</w:t>
      </w:r>
      <w:r w:rsidRPr="00711023">
        <w:rPr>
          <w:rFonts w:ascii="Times New Roman" w:hAnsi="Times New Roman"/>
          <w:sz w:val="28"/>
          <w:szCs w:val="28"/>
        </w:rPr>
        <w:t>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11. В случае профессионального или острого профессионального заболевания (отравления) в расследовании комиссии принимают участие представители органа Госсанэпидслужбы или центра профе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сиональной патологии.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12. В работе комиссии вправе принимать участие представитель страховой организации, имеющей соответствующие договорные отношения с работодат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лем или пострадавшим.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13. Расследование несчастного случая, происшедшего с работником, н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правленным в другую организацию для выполнения производственного задания, в том числе с лицами, проходящими производственную практику, об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чающимися в общеобразовательных, профессиональных школах и высших учебных заведениях, проводится комиссией, создаваемой руководителем орг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низации, на чьей территории произошло происшествие, с участием полномочных представит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лей пострадавшего.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14. Расследование несчастных случаев, происшедших в результате аварий транспортных средств, проводится на основании материалов расследований органов тран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портной инспекции.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Органы транспортной инс</w:t>
      </w:r>
      <w:r>
        <w:rPr>
          <w:rFonts w:ascii="Times New Roman" w:hAnsi="Times New Roman"/>
          <w:sz w:val="28"/>
          <w:szCs w:val="28"/>
        </w:rPr>
        <w:t>пекции в пятидневный срок со дня</w:t>
      </w:r>
      <w:r w:rsidRPr="00711023">
        <w:rPr>
          <w:rFonts w:ascii="Times New Roman" w:hAnsi="Times New Roman"/>
          <w:sz w:val="28"/>
          <w:szCs w:val="28"/>
        </w:rPr>
        <w:t xml:space="preserve"> транспортн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го происшествия по требованию председателя комиссии по расследованию 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счастных случаев обязаны представить ему копии необходимых д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кументов.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15. Несчастные случаи, о которых не было своевременно сообщено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тодателю или организатору работ либо в результате которых нетрудоспосо</w:t>
      </w:r>
      <w:r w:rsidRPr="00711023">
        <w:rPr>
          <w:rFonts w:ascii="Times New Roman" w:hAnsi="Times New Roman"/>
          <w:sz w:val="28"/>
          <w:szCs w:val="28"/>
        </w:rPr>
        <w:t>б</w:t>
      </w:r>
      <w:r w:rsidRPr="00711023">
        <w:rPr>
          <w:rFonts w:ascii="Times New Roman" w:hAnsi="Times New Roman"/>
          <w:sz w:val="28"/>
          <w:szCs w:val="28"/>
        </w:rPr>
        <w:t>ность наступила не сразу (независимо от срока давности), расследуются по заявлению пострадавшего, его полномочного предст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вителя или по предписанию государственного инспектора труда в течение десяти дней со дня регистрации заявления, получения предписания.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16. Расследование несчастного случая проводится комиссией, создаваемой в течение двадцати четырех часов руководителем организации с м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мента его наступления, в составе: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Председателя – руководителя организации (производственной службы) или его заместителя;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Членов – руководителя службы охраны труда организации, представителя уполномоченного органа работников или доверенного лица поте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певшего (по согласованию).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17. Специальному расследованию подлежат: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 xml:space="preserve">несчастные случаи </w:t>
      </w:r>
      <w:proofErr w:type="gramStart"/>
      <w:r w:rsidRPr="00711023">
        <w:rPr>
          <w:rFonts w:ascii="Times New Roman" w:hAnsi="Times New Roman"/>
          <w:sz w:val="28"/>
          <w:szCs w:val="28"/>
        </w:rPr>
        <w:t>с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тяжелым или со смертельным исходом;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2)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групповые несчастные случаи, происшедшие одновременно с двумя и более работниками, независимо от степени тяжести травм пострадавших;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групповые случаи острого профессионального заболевания (о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равления)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18. Специальное расследование несчастного случая в зависимости от тяжести и последствий проводится в течение десяти дней комиссией, созд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ваемой территориальным уполномоченным государственным органом по труду, в с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ставе: представителя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государственного инспектора труда; членов – работодателя, предст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вителя уполномоченного органа работников или доверенного лица потерпевшего.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3. Оформление и регистрация несчастных случаев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19. Каждый несчастный случай, связанный с производством, вызвавший у работника потерю трудоспособности не менее одного дня, в соответствии с м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дицинским заключением оформляется акто</w:t>
      </w:r>
      <w:r>
        <w:rPr>
          <w:rFonts w:ascii="Times New Roman" w:hAnsi="Times New Roman"/>
          <w:sz w:val="28"/>
          <w:szCs w:val="28"/>
        </w:rPr>
        <w:t>м о несчастном случае или ином нанесении вреда здоровью</w:t>
      </w:r>
      <w:r w:rsidRPr="00711023">
        <w:rPr>
          <w:rFonts w:ascii="Times New Roman" w:hAnsi="Times New Roman"/>
          <w:sz w:val="28"/>
          <w:szCs w:val="28"/>
        </w:rPr>
        <w:t xml:space="preserve"> работника на производстве по фо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ме Н-1.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20. Подтвержденные в установленном порядке организацией здравоохр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нения случаи профессионального заболевания и отравления оформляются та</w:t>
      </w:r>
      <w:r w:rsidRPr="00711023">
        <w:rPr>
          <w:rFonts w:ascii="Times New Roman" w:hAnsi="Times New Roman"/>
          <w:sz w:val="28"/>
          <w:szCs w:val="28"/>
        </w:rPr>
        <w:t>к</w:t>
      </w:r>
      <w:r w:rsidRPr="00711023">
        <w:rPr>
          <w:rFonts w:ascii="Times New Roman" w:hAnsi="Times New Roman"/>
          <w:sz w:val="28"/>
          <w:szCs w:val="28"/>
        </w:rPr>
        <w:t>же актом по форме Н-1 независимо от того, имеется или нет потеря трудосп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собности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21. Акт по форме Н-1 заполняется и подписывается руководителями слу</w:t>
      </w:r>
      <w:r w:rsidRPr="00711023">
        <w:rPr>
          <w:rFonts w:ascii="Times New Roman" w:hAnsi="Times New Roman"/>
          <w:sz w:val="28"/>
          <w:szCs w:val="28"/>
        </w:rPr>
        <w:t>ж</w:t>
      </w:r>
      <w:r w:rsidRPr="00711023">
        <w:rPr>
          <w:rFonts w:ascii="Times New Roman" w:hAnsi="Times New Roman"/>
          <w:sz w:val="28"/>
          <w:szCs w:val="28"/>
        </w:rPr>
        <w:t>бы охраны труда и подразделения организа</w:t>
      </w:r>
      <w:r>
        <w:rPr>
          <w:rFonts w:ascii="Times New Roman" w:hAnsi="Times New Roman"/>
          <w:sz w:val="28"/>
          <w:szCs w:val="28"/>
        </w:rPr>
        <w:t>ции, представителем работников о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ганизации</w:t>
      </w:r>
      <w:r w:rsidRPr="00711023">
        <w:rPr>
          <w:rFonts w:ascii="Times New Roman" w:hAnsi="Times New Roman"/>
          <w:sz w:val="28"/>
          <w:szCs w:val="28"/>
        </w:rPr>
        <w:t>, утверждается работодателем и заверяется печатью организации. В случаях профессионального заболевания (отравления) акт по форме Н-1 также подписывается представителями органа Госсанэпидслужбы или Центра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фессиональной патологии. Если работодатель физическое лицо, то акт по фо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ме Н-1 заполняется и подписывается работодателем и заверяется нотар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ально.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22. По окончании расследования каждого несчастного случая, работодатель не позднее трех дней обязан выдать пострадавшему или его дов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ренному лицу</w:t>
      </w:r>
      <w:r>
        <w:rPr>
          <w:rFonts w:ascii="Times New Roman" w:hAnsi="Times New Roman"/>
          <w:sz w:val="28"/>
          <w:szCs w:val="28"/>
        </w:rPr>
        <w:t xml:space="preserve"> акт по форме Н-1</w:t>
      </w:r>
      <w:r w:rsidRPr="00711023">
        <w:rPr>
          <w:rFonts w:ascii="Times New Roman" w:hAnsi="Times New Roman"/>
          <w:sz w:val="28"/>
          <w:szCs w:val="28"/>
        </w:rPr>
        <w:t>. Кроме того, один экземпляр акта по форме Н-1 остается у работодателя, а другой направляется госинспектору труда. В случае профе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сионального заболевания и отравления копия а</w:t>
      </w:r>
      <w:r>
        <w:rPr>
          <w:rFonts w:ascii="Times New Roman" w:hAnsi="Times New Roman"/>
          <w:sz w:val="28"/>
          <w:szCs w:val="28"/>
        </w:rPr>
        <w:t>кта по форме Н-1 передается такж</w:t>
      </w:r>
      <w:r w:rsidRPr="00711023">
        <w:rPr>
          <w:rFonts w:ascii="Times New Roman" w:hAnsi="Times New Roman"/>
          <w:sz w:val="28"/>
          <w:szCs w:val="28"/>
        </w:rPr>
        <w:t>е органу Госсанэпи</w:t>
      </w:r>
      <w:r w:rsidRPr="00711023">
        <w:rPr>
          <w:rFonts w:ascii="Times New Roman" w:hAnsi="Times New Roman"/>
          <w:sz w:val="28"/>
          <w:szCs w:val="28"/>
        </w:rPr>
        <w:t>д</w:t>
      </w:r>
      <w:r w:rsidRPr="00711023">
        <w:rPr>
          <w:rFonts w:ascii="Times New Roman" w:hAnsi="Times New Roman"/>
          <w:sz w:val="28"/>
          <w:szCs w:val="28"/>
        </w:rPr>
        <w:t>службы.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23. В случае несогласия  с результатом расследования или несвоевреме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 xml:space="preserve">ного оформления акта по форме Н-1 пострадавший, </w:t>
      </w:r>
      <w:r w:rsidRPr="00711023">
        <w:rPr>
          <w:rFonts w:ascii="Times New Roman" w:hAnsi="Times New Roman"/>
          <w:sz w:val="28"/>
          <w:szCs w:val="28"/>
        </w:rPr>
        <w:lastRenderedPageBreak/>
        <w:t>представитель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ботников организации или иное заинтересованное лицо имеют право письменно обр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титься к работодателю, который обязан в десятидневный срок рассмотреть его заявление и принять реш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ние по существу.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24. Материалы</w:t>
      </w:r>
      <w:r w:rsidRPr="00711023">
        <w:rPr>
          <w:rFonts w:ascii="Times New Roman" w:hAnsi="Times New Roman"/>
          <w:sz w:val="28"/>
          <w:szCs w:val="28"/>
        </w:rPr>
        <w:t xml:space="preserve"> расследования несчастного случая подлежат хранению в организации в течение сорока пяти лет, в случае  ее ликвидации материалы ра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следования несчастного случая в обязательном порядке должны быть переданы в государственный архив по месту ее деятел</w:t>
      </w:r>
      <w:r w:rsidRPr="00711023">
        <w:rPr>
          <w:rFonts w:ascii="Times New Roman" w:hAnsi="Times New Roman"/>
          <w:sz w:val="28"/>
          <w:szCs w:val="28"/>
        </w:rPr>
        <w:t>ь</w:t>
      </w:r>
      <w:r w:rsidRPr="00711023">
        <w:rPr>
          <w:rFonts w:ascii="Times New Roman" w:hAnsi="Times New Roman"/>
          <w:sz w:val="28"/>
          <w:szCs w:val="28"/>
        </w:rPr>
        <w:t>ности.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25. Результаты расследования каждого несчастного случая рассматриваю</w:t>
      </w:r>
      <w:r w:rsidRPr="00711023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ся работодателем, и доводя</w:t>
      </w:r>
      <w:r w:rsidRPr="00711023">
        <w:rPr>
          <w:rFonts w:ascii="Times New Roman" w:hAnsi="Times New Roman"/>
          <w:sz w:val="28"/>
          <w:szCs w:val="28"/>
        </w:rPr>
        <w:t>тся до сведения работников.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В целях выработки и </w:t>
      </w:r>
      <w:proofErr w:type="gramStart"/>
      <w:r w:rsidRPr="00711023">
        <w:rPr>
          <w:rFonts w:ascii="Times New Roman" w:hAnsi="Times New Roman"/>
          <w:sz w:val="28"/>
          <w:szCs w:val="28"/>
        </w:rPr>
        <w:t>принятия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исчерпывающих мер по предупреждению подобных происшествий, объективного решения вопросов предоставления 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страдавшим (членам их семей и другим заинтересованным лицам) предусмо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ренных законодательством льгот и компенсации по возмещению ущерба, причиненного их здоровью, издае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ся соответствующий приказ.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26. О выполнении мероприятий, предложенных комиссией по специальн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му расследованию, работодатель письменно сообщает госинспектору труда.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4. Статистика и анализ несчастных случаев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27. Каждый оформленный актом по форме Н-1 несчастный случай заноси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ся в журнал регистрации несчастных случаев и иных повреждений здоровья на производстве и включается в статистический отчет о временной нетрудосп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собности и травматизме на производстве, который подписывается работодателем и представляется в уст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новленном порядке в органы статистики.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28. Работодатель согласно актам по форме Н-1 обязан передавать в терр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ториальные органы центрального уполномоченного органа по труду, в соотве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ствии и с установленной формой, сведения о несчастных случаях, происше</w:t>
      </w:r>
      <w:r w:rsidRPr="00711023">
        <w:rPr>
          <w:rFonts w:ascii="Times New Roman" w:hAnsi="Times New Roman"/>
          <w:sz w:val="28"/>
          <w:szCs w:val="28"/>
        </w:rPr>
        <w:t>д</w:t>
      </w:r>
      <w:r w:rsidRPr="00711023">
        <w:rPr>
          <w:rFonts w:ascii="Times New Roman" w:hAnsi="Times New Roman"/>
          <w:sz w:val="28"/>
          <w:szCs w:val="28"/>
        </w:rPr>
        <w:t>ших в  организации с нарастающим итогом за соответствующий период.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29. Если в период временной нетрудоспособности вследствие несчастного случая наступила смерть пострадавшего, работодатель обязан сообщить об этом госинспектору труда и внести необходимые изменения в стат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стический отчет за соответствующий период.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30. Работодатели обязаны ежегодно проводить всесторонний анализ пр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чин несчастных случаев, принимать необходимые меры и информировать работников о его р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зультатах.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31. Центральные и местные исполнительные органы анализируют причины производственного травматизма, изучают и обобщают опыт работы по проф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лактике несчастных случаев, вырабатывают на этой основе соответствующие рекомендации и периодически доводят их до сведения работодателей, работников и их представит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лей.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32. Статистические сведения о несчастных случаях по регионам и по республике подлежат ежегодному опу</w:t>
      </w:r>
      <w:r w:rsidRPr="00711023">
        <w:rPr>
          <w:rFonts w:ascii="Times New Roman" w:hAnsi="Times New Roman"/>
          <w:sz w:val="28"/>
          <w:szCs w:val="28"/>
        </w:rPr>
        <w:t>б</w:t>
      </w:r>
      <w:r w:rsidRPr="00711023">
        <w:rPr>
          <w:rFonts w:ascii="Times New Roman" w:hAnsi="Times New Roman"/>
          <w:sz w:val="28"/>
          <w:szCs w:val="28"/>
        </w:rPr>
        <w:t>ликованию.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5. Порядок расследования и учета несчастных случаев, происшедших с работниками в пути следования на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ту или с работы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33. Расследованию подлежат несчастные случаи, вызвавшие утрату труд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способности не менее одного дня, происшедшее в течение двух часов по пути следования на работу и с работы. При этом утрата трудоспособности работников считается не связанной с производс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вом.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34. Расследование несчастного случая осуществляется комиссией, созда</w:t>
      </w:r>
      <w:r>
        <w:rPr>
          <w:rFonts w:ascii="Times New Roman" w:hAnsi="Times New Roman"/>
          <w:sz w:val="28"/>
          <w:szCs w:val="28"/>
        </w:rPr>
        <w:t>ваемой</w:t>
      </w:r>
      <w:r w:rsidRPr="00711023">
        <w:rPr>
          <w:rFonts w:ascii="Times New Roman" w:hAnsi="Times New Roman"/>
          <w:sz w:val="28"/>
          <w:szCs w:val="28"/>
        </w:rPr>
        <w:t xml:space="preserve"> распоряжением работодателя, в состав которой входят предст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вители работодателя, работников и профсоюза, в течение трех суток с момента пол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че</w:t>
      </w:r>
      <w:r>
        <w:rPr>
          <w:rFonts w:ascii="Times New Roman" w:hAnsi="Times New Roman"/>
          <w:sz w:val="28"/>
          <w:szCs w:val="28"/>
        </w:rPr>
        <w:t>ния сообщения о</w:t>
      </w:r>
      <w:r w:rsidRPr="00711023">
        <w:rPr>
          <w:rFonts w:ascii="Times New Roman" w:hAnsi="Times New Roman"/>
          <w:sz w:val="28"/>
          <w:szCs w:val="28"/>
        </w:rPr>
        <w:t xml:space="preserve"> факте несчастного случая.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35. По результатам расследования составляется акт расследования несч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стного случая, происшедшего в пути следования на работу или с работы, по форме Н-2 в четырех экземплярах, который подп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сывается членами комиссии, проводившими расследование, утверждается работодателем и заверяется печ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тью.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Один экземпляр акта по форме Н-2 хранится вместе с листком нетрудосп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собности, второ</w:t>
      </w:r>
      <w:r>
        <w:rPr>
          <w:rFonts w:ascii="Times New Roman" w:hAnsi="Times New Roman"/>
          <w:sz w:val="28"/>
          <w:szCs w:val="28"/>
        </w:rPr>
        <w:t>й – с материалом расследования - передается</w:t>
      </w:r>
      <w:r w:rsidRPr="00711023">
        <w:rPr>
          <w:rFonts w:ascii="Times New Roman" w:hAnsi="Times New Roman"/>
          <w:sz w:val="28"/>
          <w:szCs w:val="28"/>
        </w:rPr>
        <w:t xml:space="preserve"> службе охраны труда, 3 – выдается на руки пострадавшему, 4 – направляется представителям работников. Акт по форме Н-2 регистрируется в специальном журнале и хр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нится пять лет.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6. Заключительные положения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36. Ответственность за полно</w:t>
      </w:r>
      <w:r>
        <w:rPr>
          <w:rFonts w:ascii="Times New Roman" w:hAnsi="Times New Roman"/>
          <w:sz w:val="28"/>
          <w:szCs w:val="28"/>
        </w:rPr>
        <w:t>е, объективное и своевременное ра</w:t>
      </w:r>
      <w:r w:rsidRPr="00711023">
        <w:rPr>
          <w:rFonts w:ascii="Times New Roman" w:hAnsi="Times New Roman"/>
          <w:sz w:val="28"/>
          <w:szCs w:val="28"/>
        </w:rPr>
        <w:t>сследов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ние, оформление и регистрацию несчастных случаев и иных повреждений здоровья рабо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ников на производстве.</w:t>
      </w:r>
    </w:p>
    <w:p w:rsidR="000E4728" w:rsidRPr="00711023" w:rsidRDefault="000E4728" w:rsidP="000E4728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 окончании временной нетрудоспособности пострадавшего работод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тель обязан направить в государственную инспекцию труда информацию о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следствиях несчастного случая на производстве и мероприятиях, выполненных в целях предупреждения  несчастных случаев. Государственный инспектор по охране труда при выявлении сокрытого несчастного случая на производстве, поступления жалобы пострадавшего или его доверенного лица при несогласии с выводами комиссии по расследованию, проведенному без его участия, пров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дит расследование несчастного случая на производстве независимо от срока давности. По результатам расследования составляется заключение, которое я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ляется обязательным для работодателя.  Государственный инспектор по охране труда вправе потребовать от работодателя составления нового акта по форме Н-1, если имеющийся акт оформлен с нарушениями или не соответствует мат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риалам расследования несчастного случая. Разногласия по вопросам расслед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вания, оформления или учета несчастных случаев на производстве, непризн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ние работодателем несчастного случая, отказ в проведения его расследования и составления акта Н-1, несогласие пострадавшего лица с содержанием этого акта рассматриваются </w:t>
      </w:r>
      <w:proofErr w:type="spellStart"/>
      <w:r>
        <w:rPr>
          <w:rFonts w:ascii="Times New Roman" w:hAnsi="Times New Roman"/>
          <w:sz w:val="28"/>
          <w:szCs w:val="28"/>
        </w:rPr>
        <w:t>гос</w:t>
      </w:r>
      <w:proofErr w:type="spellEnd"/>
      <w:r>
        <w:rPr>
          <w:rFonts w:ascii="Times New Roman" w:hAnsi="Times New Roman"/>
          <w:sz w:val="28"/>
          <w:szCs w:val="28"/>
        </w:rPr>
        <w:t>. инспекцией труда или судом.</w:t>
      </w: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74062"/>
    <w:multiLevelType w:val="hybridMultilevel"/>
    <w:tmpl w:val="5824F56C"/>
    <w:lvl w:ilvl="0" w:tplc="4AEA445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5AEE332D"/>
    <w:multiLevelType w:val="hybridMultilevel"/>
    <w:tmpl w:val="114C0294"/>
    <w:lvl w:ilvl="0" w:tplc="3280D800">
      <w:start w:val="1"/>
      <w:numFmt w:val="decimal"/>
      <w:lvlText w:val="%1.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4728"/>
    <w:rsid w:val="000E4728"/>
    <w:rsid w:val="00A75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72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2198</Words>
  <Characters>12534</Characters>
  <Application>Microsoft Office Word</Application>
  <DocSecurity>0</DocSecurity>
  <Lines>104</Lines>
  <Paragraphs>29</Paragraphs>
  <ScaleCrop>false</ScaleCrop>
  <Company/>
  <LinksUpToDate>false</LinksUpToDate>
  <CharactersWithSpaces>14703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2016-10-03T23:01:00Z</dcterms:created>
  <dcterms:modified xsi:type="dcterms:W3CDTF">2016-10-03T23:01:00Z</dcterms:modified>
</cp:coreProperties>
</file>